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047" w:rsidRPr="00DB11BC" w:rsidRDefault="004F0047" w:rsidP="00DB11BC">
      <w:pPr>
        <w:spacing w:after="0"/>
        <w:rPr>
          <w:rFonts w:ascii="Times New Roman" w:hAnsi="Times New Roman"/>
        </w:rPr>
      </w:pPr>
      <w:r w:rsidRPr="00DB11BC">
        <w:rPr>
          <w:rFonts w:ascii="Times New Roman" w:hAnsi="Times New Roman"/>
        </w:rPr>
        <w:t>Statutární město Ostrava - městský obvod Hrabová</w:t>
      </w:r>
    </w:p>
    <w:p w:rsidR="004F0047" w:rsidRPr="00DB11BC" w:rsidRDefault="004F0047" w:rsidP="00DB11BC">
      <w:pPr>
        <w:spacing w:after="0" w:line="240" w:lineRule="auto"/>
        <w:rPr>
          <w:rFonts w:ascii="Times New Roman" w:hAnsi="Times New Roman"/>
        </w:rPr>
      </w:pPr>
      <w:r w:rsidRPr="00DB11BC">
        <w:rPr>
          <w:rFonts w:ascii="Times New Roman" w:hAnsi="Times New Roman"/>
        </w:rPr>
        <w:t>Bažanova 174/4</w:t>
      </w:r>
    </w:p>
    <w:p w:rsidR="004F0047" w:rsidRPr="00DB11BC" w:rsidRDefault="004F0047" w:rsidP="00DB11BC">
      <w:pPr>
        <w:spacing w:after="0" w:line="240" w:lineRule="auto"/>
        <w:rPr>
          <w:rFonts w:ascii="Times New Roman" w:hAnsi="Times New Roman"/>
        </w:rPr>
      </w:pPr>
      <w:r w:rsidRPr="00DB11BC">
        <w:rPr>
          <w:rFonts w:ascii="Times New Roman" w:hAnsi="Times New Roman"/>
        </w:rPr>
        <w:t>Hrabová</w:t>
      </w:r>
    </w:p>
    <w:p w:rsidR="004F0047" w:rsidRPr="00DB11BC" w:rsidRDefault="004F0047" w:rsidP="00DB11BC">
      <w:pPr>
        <w:spacing w:after="0" w:line="240" w:lineRule="auto"/>
        <w:rPr>
          <w:rFonts w:ascii="Times New Roman" w:hAnsi="Times New Roman"/>
        </w:rPr>
      </w:pPr>
      <w:r w:rsidRPr="00DB11BC">
        <w:rPr>
          <w:rFonts w:ascii="Times New Roman" w:hAnsi="Times New Roman"/>
        </w:rPr>
        <w:t>720 00 Ostrava 20</w:t>
      </w:r>
    </w:p>
    <w:p w:rsidR="004F0047" w:rsidRDefault="004F0047" w:rsidP="00DB11BC">
      <w:pPr>
        <w:spacing w:after="0" w:line="240" w:lineRule="auto"/>
        <w:rPr>
          <w:rFonts w:ascii="Times New Roman" w:hAnsi="Times New Roman"/>
        </w:rPr>
      </w:pPr>
    </w:p>
    <w:p w:rsidR="004F0047" w:rsidRPr="00B61AE7" w:rsidRDefault="004F0047" w:rsidP="00DB11BC">
      <w:pPr>
        <w:spacing w:after="0" w:line="240" w:lineRule="auto"/>
        <w:rPr>
          <w:rFonts w:ascii="Times New Roman" w:hAnsi="Times New Roman"/>
        </w:rPr>
      </w:pPr>
    </w:p>
    <w:p w:rsidR="004F0047" w:rsidRPr="00715ACB" w:rsidRDefault="004F0047" w:rsidP="00B61AE7">
      <w:pPr>
        <w:rPr>
          <w:rFonts w:ascii="Times New Roman" w:hAnsi="Times New Roman"/>
          <w:b/>
          <w:sz w:val="28"/>
          <w:szCs w:val="28"/>
        </w:rPr>
      </w:pPr>
      <w:r w:rsidRPr="00B61AE7">
        <w:rPr>
          <w:rFonts w:ascii="Times New Roman" w:hAnsi="Times New Roman"/>
          <w:b/>
          <w:sz w:val="28"/>
          <w:szCs w:val="28"/>
        </w:rPr>
        <w:t>Věc.:  Zastavení stavebních prací a mimořádné jednání zastupitelstva</w:t>
      </w:r>
    </w:p>
    <w:p w:rsidR="004F0047" w:rsidRPr="00B61AE7" w:rsidRDefault="004F0047">
      <w:pPr>
        <w:rPr>
          <w:rFonts w:ascii="Times New Roman" w:hAnsi="Times New Roman"/>
          <w:u w:val="single"/>
        </w:rPr>
      </w:pPr>
      <w:r w:rsidRPr="00B61AE7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</w:t>
      </w:r>
      <w:r w:rsidRPr="00B61AE7">
        <w:rPr>
          <w:rFonts w:ascii="Times New Roman" w:hAnsi="Times New Roman"/>
        </w:rPr>
        <w:t xml:space="preserve"> </w:t>
      </w:r>
      <w:r w:rsidRPr="00B61AE7">
        <w:rPr>
          <w:rFonts w:ascii="Times New Roman" w:hAnsi="Times New Roman"/>
          <w:u w:val="single"/>
        </w:rPr>
        <w:t>Vážený pane starosto, vážení zastupitelé,</w:t>
      </w:r>
    </w:p>
    <w:p w:rsidR="004F0047" w:rsidRDefault="004F0047">
      <w:pPr>
        <w:rPr>
          <w:rFonts w:ascii="Times New Roman" w:hAnsi="Times New Roman"/>
        </w:rPr>
      </w:pPr>
      <w:r w:rsidRPr="00B61AE7">
        <w:rPr>
          <w:rFonts w:ascii="Times New Roman" w:hAnsi="Times New Roman"/>
        </w:rPr>
        <w:t xml:space="preserve">na řádném 22. zasedání Zastupitelstva městského obvodu Hrabová, konaného dne 17.9. 2014 jsem k bodům </w:t>
      </w:r>
      <w:r w:rsidRPr="00515B97">
        <w:rPr>
          <w:rFonts w:ascii="Times New Roman" w:hAnsi="Times New Roman"/>
          <w:b/>
        </w:rPr>
        <w:t>22/291</w:t>
      </w:r>
      <w:r w:rsidRPr="00B61AE7">
        <w:rPr>
          <w:rFonts w:ascii="Times New Roman" w:hAnsi="Times New Roman"/>
        </w:rPr>
        <w:t xml:space="preserve"> a </w:t>
      </w:r>
      <w:r w:rsidRPr="00515B97">
        <w:rPr>
          <w:rFonts w:ascii="Times New Roman" w:hAnsi="Times New Roman"/>
          <w:b/>
        </w:rPr>
        <w:t>22/292</w:t>
      </w:r>
      <w:r w:rsidRPr="00B61AE7">
        <w:rPr>
          <w:rFonts w:ascii="Times New Roman" w:hAnsi="Times New Roman"/>
        </w:rPr>
        <w:t xml:space="preserve">  ještě </w:t>
      </w:r>
      <w:r w:rsidRPr="00515B97">
        <w:rPr>
          <w:rFonts w:ascii="Times New Roman" w:hAnsi="Times New Roman"/>
          <w:b/>
        </w:rPr>
        <w:t>před</w:t>
      </w:r>
      <w:r w:rsidRPr="00B61AE7">
        <w:rPr>
          <w:rFonts w:ascii="Times New Roman" w:hAnsi="Times New Roman"/>
        </w:rPr>
        <w:t xml:space="preserve"> jejími projednáváními a </w:t>
      </w:r>
      <w:r w:rsidRPr="00515B97">
        <w:rPr>
          <w:rFonts w:ascii="Times New Roman" w:hAnsi="Times New Roman"/>
          <w:b/>
        </w:rPr>
        <w:t>schváleními</w:t>
      </w:r>
      <w:r w:rsidRPr="00B61AE7">
        <w:rPr>
          <w:rFonts w:ascii="Times New Roman" w:hAnsi="Times New Roman"/>
        </w:rPr>
        <w:t xml:space="preserve"> vznesla </w:t>
      </w:r>
      <w:r w:rsidRPr="00515B97">
        <w:rPr>
          <w:rFonts w:ascii="Times New Roman" w:hAnsi="Times New Roman"/>
        </w:rPr>
        <w:t>námitku se</w:t>
      </w:r>
      <w:r>
        <w:rPr>
          <w:rFonts w:ascii="Times New Roman" w:hAnsi="Times New Roman"/>
        </w:rPr>
        <w:t xml:space="preserve"> </w:t>
      </w:r>
      <w:r w:rsidRPr="00515B97">
        <w:rPr>
          <w:rFonts w:ascii="Times New Roman" w:hAnsi="Times New Roman"/>
          <w:b/>
        </w:rPr>
        <w:t>zamítavým stanoviskem k těmto bodům a doporučila jejich neschválení.</w:t>
      </w:r>
    </w:p>
    <w:p w:rsidR="004F0047" w:rsidRDefault="004F0047">
      <w:pPr>
        <w:rPr>
          <w:rFonts w:ascii="Times New Roman" w:hAnsi="Times New Roman"/>
        </w:rPr>
      </w:pPr>
      <w:r w:rsidRPr="00515B97">
        <w:rPr>
          <w:rFonts w:ascii="Times New Roman" w:hAnsi="Times New Roman"/>
          <w:b/>
        </w:rPr>
        <w:t>Žádám Vás o podání vysvětlení, proč o mém vystoupení v Usnesení č. 22. zasedání Zastupitelstva</w:t>
      </w:r>
      <w:r w:rsidRPr="00B61AE7">
        <w:rPr>
          <w:rFonts w:ascii="Times New Roman" w:hAnsi="Times New Roman"/>
        </w:rPr>
        <w:t xml:space="preserve"> </w:t>
      </w:r>
      <w:r w:rsidRPr="00515B97">
        <w:rPr>
          <w:rFonts w:ascii="Times New Roman" w:hAnsi="Times New Roman"/>
          <w:b/>
        </w:rPr>
        <w:t>městského obvodu Hrabová, konaného dne 17.9. 2014 není ani zmínka</w:t>
      </w:r>
      <w:r>
        <w:rPr>
          <w:rFonts w:ascii="Times New Roman" w:hAnsi="Times New Roman"/>
        </w:rPr>
        <w:t xml:space="preserve">, přitom mi to bylo přislíbeno Vámi osobně, před celým zastupitelstvem, pracovníky MÚ Hrabová a přítomnými místními občany, </w:t>
      </w:r>
      <w:r w:rsidRPr="00A10969">
        <w:rPr>
          <w:rFonts w:ascii="Times New Roman" w:hAnsi="Times New Roman"/>
          <w:b/>
        </w:rPr>
        <w:t>tudíž se zápis k bodům 22/291 a 22/292  nezakládá na pravdě</w:t>
      </w:r>
      <w:r>
        <w:rPr>
          <w:rFonts w:ascii="Times New Roman" w:hAnsi="Times New Roman"/>
        </w:rPr>
        <w:t>, byl schválen proti vůli občanů, které jsem zastupovala, což dokazuje přiložená petice občanů vnitrobloku, kterou spontánně podepisují i obyvatelé okolních domů z důvodu nenahraditelné hodnoty nejhezčí části tzv. „Kuchyňkovy kolonie“</w:t>
      </w:r>
      <w:bookmarkStart w:id="0" w:name="_GoBack"/>
      <w:bookmarkEnd w:id="0"/>
      <w:r>
        <w:rPr>
          <w:rFonts w:ascii="Times New Roman" w:hAnsi="Times New Roman"/>
        </w:rPr>
        <w:t>.</w:t>
      </w:r>
    </w:p>
    <w:p w:rsidR="004F0047" w:rsidRDefault="004F0047">
      <w:pPr>
        <w:rPr>
          <w:rFonts w:ascii="Times New Roman" w:hAnsi="Times New Roman"/>
        </w:rPr>
      </w:pPr>
      <w:r>
        <w:rPr>
          <w:rFonts w:ascii="Times New Roman" w:hAnsi="Times New Roman"/>
        </w:rPr>
        <w:t>Žádám Vás o vysvětlení, proč jednáte proti vůli a zájmu občanů</w:t>
      </w:r>
      <w:r w:rsidRPr="00B61AE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již podruhé v této věci. Proč jste majitele bytů v osobním vlastnictví a nájemníky městských bytů neinformoval o přepracovaném projektu, ke kterému by se mohli znova vyjádřit. </w:t>
      </w:r>
    </w:p>
    <w:p w:rsidR="004F0047" w:rsidRDefault="004F0047">
      <w:pPr>
        <w:rPr>
          <w:rFonts w:ascii="Times New Roman" w:hAnsi="Times New Roman"/>
        </w:rPr>
      </w:pPr>
      <w:r>
        <w:rPr>
          <w:rFonts w:ascii="Times New Roman" w:hAnsi="Times New Roman"/>
        </w:rPr>
        <w:t>Proč jste majitele bytů v osobním vlastnictví neinformoval o územním rozhodnutí 4/2014 a možnosti převzít písemnost, když byli účastníci tohoto řízení. Tato písemnost, ev.č. 59 byla vyhotovena dne 14.1. 2014, vypravena 15.1. 2014 a vyvěšena 16.1. 2014.</w:t>
      </w:r>
    </w:p>
    <w:p w:rsidR="004F0047" w:rsidRDefault="004F0047">
      <w:pPr>
        <w:rPr>
          <w:rFonts w:ascii="Times New Roman" w:hAnsi="Times New Roman"/>
        </w:rPr>
      </w:pPr>
      <w:r>
        <w:rPr>
          <w:rFonts w:ascii="Times New Roman" w:hAnsi="Times New Roman"/>
        </w:rPr>
        <w:t>Jedná se o tak zásadní znehodnocení historické části starého Šídlovce, že měli být alespoň majitelé bytů v osobním vlastnictví informováni o možnosti převzít písemnost a to osobně, kontaktní osobou Vašeho úřadu či doporučeným dopisem MÚ Hrabová.</w:t>
      </w:r>
    </w:p>
    <w:p w:rsidR="004F0047" w:rsidRDefault="004F0047">
      <w:pPr>
        <w:rPr>
          <w:rFonts w:ascii="Times New Roman" w:hAnsi="Times New Roman"/>
          <w:b/>
          <w:sz w:val="28"/>
          <w:szCs w:val="28"/>
        </w:rPr>
      </w:pPr>
      <w:r w:rsidRPr="00515B97">
        <w:rPr>
          <w:rFonts w:ascii="Times New Roman" w:hAnsi="Times New Roman"/>
          <w:b/>
          <w:sz w:val="28"/>
          <w:szCs w:val="28"/>
        </w:rPr>
        <w:t>Žádáme mimořádné zasedání zastupitelstva, kde se bude jednat o bodech 22/291 a 22/292, protože je považujeme za neplatné, schválené proti vůli občanů vnitrobloku a okolí a to účelově, těsně před komunálními volbami.</w:t>
      </w:r>
      <w:r w:rsidRPr="00A11560">
        <w:rPr>
          <w:rFonts w:ascii="Times New Roman" w:hAnsi="Times New Roman"/>
          <w:b/>
          <w:sz w:val="28"/>
          <w:szCs w:val="28"/>
        </w:rPr>
        <w:t xml:space="preserve"> </w:t>
      </w:r>
    </w:p>
    <w:p w:rsidR="004F0047" w:rsidRDefault="004F0047">
      <w:pPr>
        <w:rPr>
          <w:rFonts w:ascii="Times New Roman" w:hAnsi="Times New Roman"/>
          <w:b/>
          <w:sz w:val="28"/>
          <w:szCs w:val="28"/>
        </w:rPr>
      </w:pPr>
      <w:r w:rsidRPr="00515B97">
        <w:rPr>
          <w:rFonts w:ascii="Times New Roman" w:hAnsi="Times New Roman"/>
          <w:b/>
          <w:sz w:val="28"/>
          <w:szCs w:val="28"/>
        </w:rPr>
        <w:t xml:space="preserve">Žádáme </w:t>
      </w:r>
      <w:r>
        <w:rPr>
          <w:rFonts w:ascii="Times New Roman" w:hAnsi="Times New Roman"/>
          <w:b/>
          <w:sz w:val="28"/>
          <w:szCs w:val="28"/>
        </w:rPr>
        <w:t xml:space="preserve">o okamžité </w:t>
      </w:r>
      <w:r w:rsidRPr="00515B97">
        <w:rPr>
          <w:rFonts w:ascii="Times New Roman" w:hAnsi="Times New Roman"/>
          <w:b/>
          <w:sz w:val="28"/>
          <w:szCs w:val="28"/>
        </w:rPr>
        <w:t>zastavení stavebních prací až do jednání nové rady MÚ Hrabová po řádných komunálních volbách, kde by se mělo rozhodnutí starého zastupitelstva přehodnotit.</w:t>
      </w:r>
    </w:p>
    <w:p w:rsidR="004F0047" w:rsidRPr="00DB11BC" w:rsidRDefault="004F0047">
      <w:pPr>
        <w:rPr>
          <w:rFonts w:ascii="Times New Roman" w:hAnsi="Times New Roman"/>
          <w:b/>
          <w:color w:val="FF0000"/>
          <w:sz w:val="28"/>
          <w:szCs w:val="28"/>
        </w:rPr>
      </w:pPr>
      <w:r w:rsidRPr="00DB11BC">
        <w:rPr>
          <w:rFonts w:ascii="Times New Roman" w:hAnsi="Times New Roman"/>
          <w:b/>
          <w:color w:val="FF0000"/>
          <w:sz w:val="28"/>
          <w:szCs w:val="28"/>
        </w:rPr>
        <w:t>Navrhujeme sestavit pracovní skupinu složenou se zástupců nájemníků bytů, vlastníků bytů přiléhajících k vnitrobloku a zástupců obecního úřadu, která by společně dospěla k řešení revitalizace vnitrobloku</w:t>
      </w:r>
      <w:r w:rsidRPr="00DB11BC">
        <w:rPr>
          <w:rFonts w:ascii="Times New Roman" w:hAnsi="Times New Roman"/>
          <w:b/>
          <w:color w:val="FF0000"/>
          <w:sz w:val="23"/>
          <w:szCs w:val="23"/>
        </w:rPr>
        <w:t>.</w:t>
      </w:r>
    </w:p>
    <w:p w:rsidR="004F0047" w:rsidRDefault="004F0047">
      <w:pPr>
        <w:rPr>
          <w:rFonts w:ascii="Times New Roman" w:hAnsi="Times New Roman"/>
        </w:rPr>
      </w:pPr>
      <w:r>
        <w:rPr>
          <w:rFonts w:ascii="Times New Roman" w:hAnsi="Times New Roman"/>
        </w:rPr>
        <w:t>Za občany vnitrobloku a Hrabové                                                 V Ostravě-Hrabové dne 30.9.2014</w:t>
      </w:r>
    </w:p>
    <w:p w:rsidR="004F0047" w:rsidRDefault="004F004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Šárka Tomisová                                                          </w:t>
      </w:r>
    </w:p>
    <w:sectPr w:rsidR="004F0047" w:rsidSect="00A94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2FA"/>
    <w:rsid w:val="000A40BC"/>
    <w:rsid w:val="00392FC0"/>
    <w:rsid w:val="004F0047"/>
    <w:rsid w:val="00515B97"/>
    <w:rsid w:val="005C5D5D"/>
    <w:rsid w:val="00615B94"/>
    <w:rsid w:val="00690450"/>
    <w:rsid w:val="00715ACB"/>
    <w:rsid w:val="00965970"/>
    <w:rsid w:val="00972F38"/>
    <w:rsid w:val="009A62A2"/>
    <w:rsid w:val="009D1D32"/>
    <w:rsid w:val="00A10969"/>
    <w:rsid w:val="00A11560"/>
    <w:rsid w:val="00A17FC5"/>
    <w:rsid w:val="00A81290"/>
    <w:rsid w:val="00A94C14"/>
    <w:rsid w:val="00B61AE7"/>
    <w:rsid w:val="00B962FA"/>
    <w:rsid w:val="00C52505"/>
    <w:rsid w:val="00D80B56"/>
    <w:rsid w:val="00DB11BC"/>
    <w:rsid w:val="00E84308"/>
    <w:rsid w:val="00E92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C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1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115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372</Words>
  <Characters>2201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Ostrava - městský obvod Hrabová</dc:title>
  <dc:subject/>
  <dc:creator>Sarka</dc:creator>
  <cp:keywords/>
  <dc:description/>
  <cp:lastModifiedBy>sarka</cp:lastModifiedBy>
  <cp:revision>2</cp:revision>
  <dcterms:created xsi:type="dcterms:W3CDTF">2014-10-01T11:49:00Z</dcterms:created>
  <dcterms:modified xsi:type="dcterms:W3CDTF">2014-10-01T11:49:00Z</dcterms:modified>
</cp:coreProperties>
</file>