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9C" w:rsidRPr="009D60B1" w:rsidRDefault="00F31532" w:rsidP="00BF152D">
      <w:pPr>
        <w:jc w:val="center"/>
        <w:rPr>
          <w:u w:val="single"/>
        </w:rPr>
      </w:pPr>
      <w:r w:rsidRPr="009D60B1">
        <w:rPr>
          <w:u w:val="single"/>
        </w:rPr>
        <w:t>Další p</w:t>
      </w:r>
      <w:r w:rsidR="00BF152D" w:rsidRPr="009D60B1">
        <w:rPr>
          <w:u w:val="single"/>
        </w:rPr>
        <w:t>odněty a vyjádření</w:t>
      </w:r>
    </w:p>
    <w:p w:rsidR="00BF152D" w:rsidRDefault="00AF1E5C" w:rsidP="00BF152D">
      <w:pPr>
        <w:pStyle w:val="Odstavecseseznamem"/>
        <w:numPr>
          <w:ilvl w:val="0"/>
          <w:numId w:val="1"/>
        </w:numPr>
      </w:pPr>
      <w:r>
        <w:t xml:space="preserve">Požadavek realizace spojovacího chodníku v parku před Úřadem městského obvodu Hrabová vedoucí ke kostelu, souhlasím s panem inženýrem Petanou a jeho článkem publikovaným na </w:t>
      </w:r>
      <w:r w:rsidR="00A966F3" w:rsidRPr="00A966F3">
        <w:t>www.hrabova.info</w:t>
      </w:r>
    </w:p>
    <w:p w:rsidR="00A966F3" w:rsidRDefault="00A966F3" w:rsidP="00A966F3">
      <w:pPr>
        <w:pStyle w:val="Odstavecseseznamem"/>
      </w:pPr>
    </w:p>
    <w:p w:rsidR="00AF1E5C" w:rsidRDefault="00AF1E5C" w:rsidP="00BF152D">
      <w:pPr>
        <w:pStyle w:val="Odstavecseseznamem"/>
        <w:numPr>
          <w:ilvl w:val="0"/>
          <w:numId w:val="1"/>
        </w:numPr>
      </w:pPr>
      <w:r w:rsidRPr="00AF1E5C">
        <w:t>Požadavek realizace</w:t>
      </w:r>
      <w:r>
        <w:t xml:space="preserve"> rozšíření ulice Jestřábského vedoucí ke kostelu minimálně o metr</w:t>
      </w:r>
    </w:p>
    <w:p w:rsidR="00AF1E5C" w:rsidRDefault="00AF1E5C" w:rsidP="00AF1E5C">
      <w:pPr>
        <w:ind w:left="360"/>
      </w:pPr>
      <w:r>
        <w:t>Minimálně každou neděli zde dochází téměř ke kolizím aut s chodci, komunikace je příliš úzká, neumožňuje se bezpečně vyhnout chodcům jdoucím do kostela v pátek a v neděli, z jedné strany plot, na druhé straně trnité keře škrábající laky auta</w:t>
      </w:r>
      <w:r w:rsidR="00A966F3">
        <w:t xml:space="preserve">. </w:t>
      </w:r>
      <w:r>
        <w:t>Také během pouti by bylo více místa na stánky, chodce i případná vozidla záchranné služby</w:t>
      </w:r>
    </w:p>
    <w:p w:rsidR="00AF1E5C" w:rsidRDefault="00AF1E5C" w:rsidP="00AF1E5C">
      <w:pPr>
        <w:pStyle w:val="Odstavecseseznamem"/>
        <w:numPr>
          <w:ilvl w:val="0"/>
          <w:numId w:val="1"/>
        </w:numPr>
      </w:pPr>
      <w:r>
        <w:t>Nesouhlas s vybudováním parkoviště pro automobily s označením 11/3 dle zaslané studie nacházejícího se před domem Šrobárova 17 a na boku Šrobárova 19</w:t>
      </w:r>
    </w:p>
    <w:p w:rsidR="00AF1E5C" w:rsidRDefault="00AF1E5C" w:rsidP="00AF1E5C">
      <w:pPr>
        <w:ind w:left="360"/>
        <w:jc w:val="both"/>
      </w:pPr>
      <w:r>
        <w:t xml:space="preserve">Navržená parkovací stání zcela zničí kompaktní jedinou zelenou plochu na Šídlovci, která není dosud zničena. Auta by stála snad až do poloviny zelené plochy, byl by to faktický konec hojnému hraní dětí v tomto </w:t>
      </w:r>
      <w:r w:rsidR="00A966F3">
        <w:t xml:space="preserve">prostoru. </w:t>
      </w:r>
      <w:r>
        <w:t xml:space="preserve">Výstavbu míst lze realizovat na bocích plochy, nikdy však ne před okny či balkóny domů. </w:t>
      </w:r>
    </w:p>
    <w:p w:rsidR="00AF1E5C" w:rsidRDefault="00AF1E5C" w:rsidP="00AF1E5C">
      <w:pPr>
        <w:pStyle w:val="Odstavecseseznamem"/>
        <w:numPr>
          <w:ilvl w:val="0"/>
          <w:numId w:val="1"/>
        </w:numPr>
        <w:jc w:val="both"/>
      </w:pPr>
      <w:r>
        <w:t>Jasný n</w:t>
      </w:r>
      <w:r>
        <w:t>esouhlas s</w:t>
      </w:r>
      <w:r>
        <w:t xml:space="preserve"> alternativním rozšířením plochy o dalších sedm míst již realizovaného parkoviště s číslem 10/5 </w:t>
      </w:r>
      <w:r>
        <w:t xml:space="preserve">dle zaslané studie nacházejícího se před domem </w:t>
      </w:r>
      <w:r>
        <w:t xml:space="preserve">U Kotelny 14, </w:t>
      </w:r>
    </w:p>
    <w:p w:rsidR="00AF1E5C" w:rsidRDefault="00AF1E5C" w:rsidP="00AF1E5C">
      <w:pPr>
        <w:ind w:left="360"/>
        <w:jc w:val="both"/>
      </w:pPr>
      <w:r>
        <w:t>Nikdy nepřipustím vybudování velkokapacitního parkoviště přímo před domem, kde od narození bydlím a kde jsem si hrál já a kde si hrají i dnes děti. V</w:t>
      </w:r>
      <w:r w:rsidRPr="00AF1E5C">
        <w:t>ýstavbu míst lze realizovat na bocích plochy</w:t>
      </w:r>
      <w:r>
        <w:t>.</w:t>
      </w:r>
      <w:r w:rsidRPr="00AF1E5C">
        <w:t xml:space="preserve"> Navržená parkovací stání zcela zničí </w:t>
      </w:r>
      <w:r>
        <w:t>zelený prostor před domem, kde sousedé grilují a odpočívají na lavičce pod stromem. Výstavba by zničila vzrostlé zelené stromy a keře a zničila tak prostor k příjemnému bydlení.</w:t>
      </w:r>
    </w:p>
    <w:p w:rsidR="00C16967" w:rsidRDefault="00C16967" w:rsidP="00C16967">
      <w:pPr>
        <w:pStyle w:val="Odstavecseseznamem"/>
        <w:numPr>
          <w:ilvl w:val="0"/>
          <w:numId w:val="1"/>
        </w:numPr>
        <w:jc w:val="both"/>
      </w:pPr>
      <w:r>
        <w:t>Požadavek na realizaci Parkoviště č. 3 u mateřské školy mezi domem Reymontova 6 a domem Victora Huga 22 dle další zaslané studie</w:t>
      </w:r>
    </w:p>
    <w:p w:rsidR="00C16967" w:rsidRDefault="00C16967" w:rsidP="00C16967">
      <w:pPr>
        <w:ind w:left="360"/>
        <w:jc w:val="both"/>
      </w:pPr>
      <w:r>
        <w:t>Výstavbu parkovacích míst v prostoru, který nevadí občanům, lze řešit domluvou s firmou UPC, přeložku či jiné vedení jejich kabelů by měl zajistit městský obvod na své náklady, poté by se šlo jistě domluvit</w:t>
      </w:r>
    </w:p>
    <w:p w:rsidR="00C16967" w:rsidRDefault="00C16967" w:rsidP="00C16967">
      <w:pPr>
        <w:pStyle w:val="Odstavecseseznamem"/>
        <w:numPr>
          <w:ilvl w:val="0"/>
          <w:numId w:val="1"/>
        </w:numPr>
        <w:jc w:val="both"/>
      </w:pPr>
      <w:r>
        <w:t>Požadavek na realizaci Pa</w:t>
      </w:r>
      <w:r>
        <w:t>rkoviště č. 5</w:t>
      </w:r>
      <w:r>
        <w:t xml:space="preserve"> </w:t>
      </w:r>
      <w:r>
        <w:t>před domem Victora Huga 21 u nově vybudovaného hřiště</w:t>
      </w:r>
    </w:p>
    <w:p w:rsidR="00C16967" w:rsidRPr="00C16967" w:rsidRDefault="00C16967" w:rsidP="00C16967">
      <w:pPr>
        <w:ind w:left="360"/>
        <w:jc w:val="both"/>
      </w:pPr>
      <w:r w:rsidRPr="00C16967">
        <w:t xml:space="preserve">Výstavbu parkovacích míst v prostoru, který nevadí občanům, lze řešit domluvou s firmou </w:t>
      </w:r>
      <w:r>
        <w:t>Dalkia</w:t>
      </w:r>
      <w:r w:rsidRPr="00C16967">
        <w:t>,</w:t>
      </w:r>
      <w:r>
        <w:t xml:space="preserve"> </w:t>
      </w:r>
      <w:bookmarkStart w:id="0" w:name="_GoBack"/>
      <w:bookmarkEnd w:id="0"/>
      <w:r w:rsidRPr="00C16967">
        <w:t>přeložku či jiné vedení jejich kabelů by měl zajistit městský obvod na své náklady, poté by se šlo jistě domluvit</w:t>
      </w:r>
    </w:p>
    <w:p w:rsidR="00C16967" w:rsidRDefault="00C16967" w:rsidP="00C16967">
      <w:pPr>
        <w:ind w:left="360"/>
        <w:jc w:val="both"/>
      </w:pPr>
    </w:p>
    <w:sectPr w:rsidR="00C1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0896"/>
    <w:multiLevelType w:val="hybridMultilevel"/>
    <w:tmpl w:val="120247B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B9F5C38"/>
    <w:multiLevelType w:val="hybridMultilevel"/>
    <w:tmpl w:val="7A8CCD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2D"/>
    <w:rsid w:val="00030894"/>
    <w:rsid w:val="00230BF0"/>
    <w:rsid w:val="003C5465"/>
    <w:rsid w:val="003F7471"/>
    <w:rsid w:val="0042639D"/>
    <w:rsid w:val="004C2137"/>
    <w:rsid w:val="004E32A5"/>
    <w:rsid w:val="0050401F"/>
    <w:rsid w:val="00515F5D"/>
    <w:rsid w:val="00542BA5"/>
    <w:rsid w:val="005677F3"/>
    <w:rsid w:val="00601790"/>
    <w:rsid w:val="006C71BC"/>
    <w:rsid w:val="00820D5F"/>
    <w:rsid w:val="009D60B1"/>
    <w:rsid w:val="00A966F3"/>
    <w:rsid w:val="00AF1E5C"/>
    <w:rsid w:val="00B61F0B"/>
    <w:rsid w:val="00B65D9A"/>
    <w:rsid w:val="00BD2B1E"/>
    <w:rsid w:val="00BF152D"/>
    <w:rsid w:val="00C16967"/>
    <w:rsid w:val="00CF1118"/>
    <w:rsid w:val="00E92594"/>
    <w:rsid w:val="00F31532"/>
    <w:rsid w:val="00F63605"/>
    <w:rsid w:val="00F87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152D"/>
    <w:pPr>
      <w:ind w:left="720"/>
      <w:contextualSpacing/>
    </w:pPr>
  </w:style>
  <w:style w:type="character" w:styleId="Hypertextovodkaz">
    <w:name w:val="Hyperlink"/>
    <w:basedOn w:val="Standardnpsmoodstavce"/>
    <w:uiPriority w:val="99"/>
    <w:unhideWhenUsed/>
    <w:rsid w:val="00A966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152D"/>
    <w:pPr>
      <w:ind w:left="720"/>
      <w:contextualSpacing/>
    </w:pPr>
  </w:style>
  <w:style w:type="character" w:styleId="Hypertextovodkaz">
    <w:name w:val="Hyperlink"/>
    <w:basedOn w:val="Standardnpsmoodstavce"/>
    <w:uiPriority w:val="99"/>
    <w:unhideWhenUsed/>
    <w:rsid w:val="00A96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336</Words>
  <Characters>1983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12</cp:revision>
  <dcterms:created xsi:type="dcterms:W3CDTF">2015-11-27T16:37:00Z</dcterms:created>
  <dcterms:modified xsi:type="dcterms:W3CDTF">2015-11-27T23:11:00Z</dcterms:modified>
</cp:coreProperties>
</file>