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fill="auto"/>
        <w:tabs>
          <w:tab w:val="left" w:pos="2694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/>
        <w:drawing>
          <wp:inline distT="0" distB="0" distL="0" distR="0">
            <wp:extent cx="1581785" cy="1581150"/>
            <wp:effectExtent l="0" t="0" r="0" b="0"/>
            <wp:docPr id="1" name="image4.png" descr="MK SE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MK SEIT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 xml:space="preserve">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inline distT="0" distB="0" distL="0" distR="0">
            <wp:extent cx="1503680" cy="1583055"/>
            <wp:effectExtent l="0" t="0" r="0" b="0"/>
            <wp:docPr id="2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inline distT="0" distB="0" distL="0" distR="0">
            <wp:extent cx="1285875" cy="1581150"/>
            <wp:effectExtent l="0" t="0" r="0" b="0"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Maraton klub Seitl Ostrava za finanční podpory obce Hrabová pořádá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52"/>
          <w:sz w:val="52"/>
          <w:szCs w:val="52"/>
          <w:u w:val="none"/>
          <w:shd w:fill="auto" w:val="clear"/>
          <w:vertAlign w:val="baseline"/>
        </w:rPr>
        <w:t>.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color w:val="FF0000"/>
          <w:sz w:val="28"/>
          <w:szCs w:val="28"/>
        </w:rPr>
        <w:t>Hrabovský půlmaraton + vložený čtvrtmaraton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závod je součástí Moravskoslezského běžeckého poháru a běžeckého poháru „Hrabovské běhy“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32"/>
          <w:sz w:val="32"/>
          <w:szCs w:val="3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Termín:            </w:t>
        <w:tab/>
      </w:r>
      <w:r>
        <w:rPr>
          <w:rFonts w:eastAsia="Verdana" w:cs="Verdana" w:ascii="Verdana" w:hAnsi="Verdana"/>
          <w:b/>
          <w:sz w:val="18"/>
          <w:szCs w:val="18"/>
        </w:rPr>
        <w:t>sobota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sz w:val="18"/>
          <w:szCs w:val="18"/>
        </w:rPr>
        <w:t>1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 </w:t>
      </w:r>
      <w:r>
        <w:rPr>
          <w:rFonts w:eastAsia="Verdana" w:cs="Verdana" w:ascii="Verdana" w:hAnsi="Verdana"/>
          <w:b/>
          <w:sz w:val="18"/>
          <w:szCs w:val="18"/>
        </w:rPr>
        <w:t>9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. 2018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Místo:</w:t>
        <w:tab/>
      </w:r>
      <w:r>
        <w:rPr>
          <w:rFonts w:eastAsia="Verdana" w:cs="Verdana" w:ascii="Verdana" w:hAnsi="Verdana"/>
          <w:sz w:val="18"/>
          <w:szCs w:val="18"/>
        </w:rPr>
        <w:t>hřiště TJ Sokol Hrabová, Paskovská 209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 xml:space="preserve">Spojení: autobus DPO, linky 41, 39 zastávka </w:t>
      </w:r>
      <w:r>
        <w:rPr>
          <w:rFonts w:eastAsia="Verdana" w:cs="Verdana" w:ascii="Verdana" w:hAnsi="Verdana"/>
          <w:sz w:val="18"/>
          <w:szCs w:val="18"/>
        </w:rPr>
        <w:t>M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ostní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  <w:tab w:val="left" w:pos="1701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Kontaktní osoba:  </w:t>
      </w:r>
      <w:r>
        <w:rPr>
          <w:rFonts w:eastAsia="Verdana" w:cs="Verdana" w:ascii="Verdana" w:hAnsi="Verdana"/>
          <w:sz w:val="18"/>
          <w:szCs w:val="18"/>
        </w:rPr>
        <w:t>Ladislav Dvorský, tel. 724 044 265, dvorsky.ladislav@seznam.cz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                           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Prezentace:</w:t>
        <w:tab/>
        <w:t xml:space="preserve"> prezentace </w:t>
      </w:r>
      <w:r>
        <w:rPr>
          <w:rFonts w:eastAsia="Verdana" w:cs="Verdana" w:ascii="Verdana" w:hAnsi="Verdana"/>
          <w:sz w:val="18"/>
          <w:szCs w:val="18"/>
        </w:rPr>
        <w:t>8.30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</w:t>
      </w:r>
      <w:r>
        <w:rPr>
          <w:rFonts w:eastAsia="Verdana" w:cs="Verdana" w:ascii="Verdana" w:hAnsi="Verdana"/>
          <w:sz w:val="18"/>
          <w:szCs w:val="18"/>
        </w:rPr>
        <w:t>9.30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hod., </w:t>
      </w:r>
      <w:r>
        <w:rPr>
          <w:rFonts w:eastAsia="Verdana" w:cs="Verdana" w:ascii="Verdana" w:hAnsi="Verdana"/>
          <w:sz w:val="18"/>
          <w:szCs w:val="18"/>
        </w:rPr>
        <w:t>hřiště TJ Sokol Hrabová,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Startu závodu:</w:t>
        <w:tab/>
      </w:r>
      <w:r>
        <w:rPr>
          <w:rFonts w:eastAsia="Verdana" w:cs="Verdana" w:ascii="Verdana" w:hAnsi="Verdana"/>
          <w:b/>
          <w:sz w:val="18"/>
          <w:szCs w:val="18"/>
        </w:rPr>
        <w:t>start v 10.00 hod.</w:t>
      </w:r>
      <w:r>
        <w:rPr>
          <w:rFonts w:eastAsia="Verdana" w:cs="Verdana" w:ascii="Verdana" w:hAnsi="Verdana"/>
          <w:sz w:val="18"/>
          <w:szCs w:val="18"/>
        </w:rPr>
        <w:t xml:space="preserve"> ul. Bělská u Domova důchodců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Trať závodu:</w:t>
      </w:r>
      <w:r>
        <w:rPr>
          <w:rFonts w:eastAsia="Verdana" w:cs="Verdana" w:ascii="Verdana" w:hAnsi="Verdana"/>
          <w:sz w:val="18"/>
          <w:szCs w:val="18"/>
        </w:rPr>
        <w:t xml:space="preserve"> </w:t>
        <w:tab/>
      </w:r>
      <w:r>
        <w:rPr>
          <w:rFonts w:eastAsia="Verdana" w:cs="Verdana" w:ascii="Verdana" w:hAnsi="Verdana"/>
          <w:b/>
          <w:sz w:val="18"/>
          <w:szCs w:val="18"/>
        </w:rPr>
        <w:t>Trať závodu: 21,1 km-</w:t>
      </w:r>
      <w:r>
        <w:rPr>
          <w:rFonts w:eastAsia="Verdana" w:cs="Verdana" w:ascii="Verdana" w:hAnsi="Verdana"/>
          <w:sz w:val="18"/>
          <w:szCs w:val="18"/>
        </w:rPr>
        <w:t xml:space="preserve"> 6 okruhů, 50 % asfalt, 50 % zpevněná polní cesta, viz. mapka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Kategorie:</w:t>
        <w:tab/>
        <w:t>Muži: do 39 let, 40-49, 50-59,60-69, nad 70 let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144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</w:t>
      </w:r>
      <w:r>
        <w:rPr>
          <w:rFonts w:eastAsia="Verdana" w:cs="Verdana" w:ascii="Verdana" w:hAnsi="Verdana"/>
          <w:sz w:val="18"/>
          <w:szCs w:val="18"/>
        </w:rPr>
        <w:t>Ženy: do 39 let, 40 let a více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</w:t>
      </w:r>
      <w:r>
        <w:rPr>
          <w:rFonts w:eastAsia="Verdana" w:cs="Verdana" w:ascii="Verdana" w:hAnsi="Verdana"/>
          <w:sz w:val="18"/>
          <w:szCs w:val="18"/>
        </w:rPr>
        <w:t>Nejlepší Hrabovák a Hrabovanka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Startovné:</w:t>
        <w:tab/>
      </w:r>
      <w:r>
        <w:rPr>
          <w:rFonts w:eastAsia="Verdana" w:cs="Verdana" w:ascii="Verdana" w:hAnsi="Verdana"/>
          <w:b/>
          <w:sz w:val="18"/>
          <w:szCs w:val="18"/>
        </w:rPr>
        <w:t>100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,-Kč pro předem přihlášené do 2</w:t>
      </w:r>
      <w:r>
        <w:rPr>
          <w:rFonts w:eastAsia="Verdana" w:cs="Verdana" w:ascii="Verdana" w:hAnsi="Verdana"/>
          <w:b/>
          <w:sz w:val="18"/>
          <w:szCs w:val="18"/>
        </w:rPr>
        <w:t>8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.8.2018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 xml:space="preserve">zaslat na účet č. </w:t>
      </w:r>
      <w:r>
        <w:rPr>
          <w:rFonts w:eastAsia="Verdana" w:cs="Verdana" w:ascii="Verdana" w:hAnsi="Verdana"/>
          <w:b/>
          <w:sz w:val="18"/>
          <w:szCs w:val="18"/>
        </w:rPr>
        <w:t>239 110 447/ 0300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, 1</w:t>
      </w:r>
      <w:r>
        <w:rPr>
          <w:rFonts w:eastAsia="Verdana" w:cs="Verdana" w:ascii="Verdana" w:hAnsi="Verdana"/>
          <w:sz w:val="18"/>
          <w:szCs w:val="18"/>
        </w:rPr>
        <w:t>5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0,- Kč na místě, 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občané Hrabové, kteří se prokážou OP, startovné neplatí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ab/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Ceny:               </w:t>
      </w:r>
      <w:r>
        <w:rPr>
          <w:rFonts w:eastAsia="Verdana" w:cs="Verdana" w:ascii="Verdana" w:hAnsi="Verdana"/>
          <w:sz w:val="18"/>
          <w:szCs w:val="18"/>
        </w:rPr>
        <w:t xml:space="preserve">1.- 3. místo v každé kategorii dle možnosti pořadatele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Absolutní pořadí: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Muži i ženy: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1. místo- 1 000 Kč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2. místo-  700 Kč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720" w:right="0" w:firstLine="72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3. místo-  500 Kč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Kategorie:</w:t>
        <w:tab/>
        <w:t xml:space="preserve">Muži A – do 39 let, B 40 - 49 let, C 50 – 59 let, D 60 – 69 let, nad 70 let,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Ženy F – do 39 let, G 40 a více</w:t>
        <w:tab/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Upozornění:       Závodníci jsou povinni dodržovat pokyny pořadatelů. Všichni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přihlášení účastníci závodí na vlastní nebezpečí.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</w:t>
      </w:r>
    </w:p>
    <w:p>
      <w:pPr>
        <w:pStyle w:val="Normal"/>
        <w:keepNext w:val="false"/>
        <w:keepLines w:val="false"/>
        <w:widowControl/>
        <w:pBdr/>
        <w:shd w:val="clear" w:fill="auto"/>
        <w:tabs>
          <w:tab w:val="left" w:pos="1560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inherit" w:hAnsi="inherit" w:eastAsia="inherit" w:cs="inherit"/>
          <w:b/>
          <w:b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inherit" w:cs="inherit" w:ascii="inherit" w:hAnsi="inherit"/>
          <w:b/>
          <w:i w:val="false"/>
          <w:caps w:val="false"/>
          <w:smallCaps w:val="false"/>
          <w:strike w:val="false"/>
          <w:dstrike w:val="false"/>
          <w:color w:val="40404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sz w:val="24"/>
          <w:szCs w:val="24"/>
        </w:rPr>
        <w:t>Vložený čtvrtmaraton</w:t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sz w:val="18"/>
          <w:szCs w:val="18"/>
        </w:rPr>
        <w:t>Místo:</w:t>
        <w:tab/>
        <w:t>hřiště TJ Sokol Hrabová, Paskovská 209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ab/>
        <w:t>Spojení: autobus DPO, linky 41, 39 zastávka Mostní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tabs>
          <w:tab w:val="left" w:pos="1560" w:leader="none"/>
          <w:tab w:val="left" w:pos="1701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Kontaktní osoba:  Ladislav Dvorský, tel. 724 044 265, dvorsky.ladislav@seznam.cz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                                     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Prezentace:</w:t>
        <w:tab/>
        <w:t xml:space="preserve"> prezentace 8.30 - 9.30 hod., hřiště TJ Sokol Hrabová,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Startu závodu:</w:t>
        <w:tab/>
      </w:r>
      <w:r>
        <w:rPr>
          <w:rFonts w:eastAsia="Verdana" w:cs="Verdana" w:ascii="Verdana" w:hAnsi="Verdana"/>
          <w:b/>
          <w:sz w:val="18"/>
          <w:szCs w:val="18"/>
        </w:rPr>
        <w:t>start v 10.00 hod.</w:t>
      </w:r>
      <w:r>
        <w:rPr>
          <w:rFonts w:eastAsia="Verdana" w:cs="Verdana" w:ascii="Verdana" w:hAnsi="Verdana"/>
          <w:sz w:val="18"/>
          <w:szCs w:val="18"/>
        </w:rPr>
        <w:t xml:space="preserve"> ul. Bělská u Domova důchodců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Trať závodu: </w:t>
        <w:tab/>
      </w:r>
      <w:r>
        <w:rPr>
          <w:rFonts w:eastAsia="Verdana" w:cs="Verdana" w:ascii="Verdana" w:hAnsi="Verdana"/>
          <w:b/>
          <w:sz w:val="18"/>
          <w:szCs w:val="18"/>
        </w:rPr>
        <w:t>Trať závodu: 10,5 km -</w:t>
      </w:r>
      <w:r>
        <w:rPr>
          <w:rFonts w:eastAsia="Verdana" w:cs="Verdana" w:ascii="Verdana" w:hAnsi="Verdana"/>
          <w:sz w:val="18"/>
          <w:szCs w:val="18"/>
        </w:rPr>
        <w:t xml:space="preserve"> 3 okruhů, 50 % asfalt, 50 % zpevněná polní cesta, viz. mapka</w:t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Startovné:</w:t>
        <w:tab/>
      </w:r>
      <w:r>
        <w:rPr>
          <w:rFonts w:eastAsia="Verdana" w:cs="Verdana" w:ascii="Verdana" w:hAnsi="Verdana"/>
          <w:b/>
          <w:sz w:val="18"/>
          <w:szCs w:val="18"/>
        </w:rPr>
        <w:t xml:space="preserve">50,-Kč pro předem přihlášené do 28.8.2018 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  <w:tab/>
        <w:t>zaslat na účet č. 239 110 447/ 0300</w:t>
      </w:r>
      <w:r>
        <w:rPr>
          <w:rFonts w:eastAsia="Verdana" w:cs="Verdana" w:ascii="Verdana" w:hAnsi="Verdana"/>
          <w:sz w:val="18"/>
          <w:szCs w:val="18"/>
        </w:rPr>
        <w:t xml:space="preserve">, 50,- Kč na místě,  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ab/>
        <w:t>občané Hrabové, kteří se prokážou OP, startovné neplatí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ab/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Bez kategorií, bude vydána pouze výsledková listina.</w:t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"/>
        <w:tabs>
          <w:tab w:val="left" w:pos="1560" w:leader="none"/>
        </w:tabs>
        <w:spacing w:before="0" w:after="0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  <w:t>TRASA ZÁVODU:</w:t>
      </w:r>
    </w:p>
    <w:p>
      <w:pPr>
        <w:pStyle w:val="Normal"/>
        <w:keepNext w:val="false"/>
        <w:keepLines w:val="false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4597400"/>
            <wp:effectExtent l="0" t="0" r="0" b="0"/>
            <wp:wrapSquare wrapText="largest"/>
            <wp:docPr id="4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/>
      </w:pPr>
      <w:r>
        <w:rPr/>
        <w:t xml:space="preserve">Zdroj: mapy.cz: </w:t>
      </w:r>
      <w:hyperlink r:id="rId6">
        <w:r>
          <w:rPr>
            <w:rStyle w:val="Internetovodkaz"/>
          </w:rPr>
          <w:t>https://mapy.cz/s/2ILSa</w:t>
        </w:r>
      </w:hyperlink>
    </w:p>
    <w:p>
      <w:pPr>
        <w:pStyle w:val="Normal"/>
        <w:widowControl/>
        <w:pBdr/>
        <w:shd w:val="clear" w:fill="FFFFFF"/>
        <w:tabs>
          <w:tab w:val="left" w:pos="1560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Arial Unicode MS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Arial Unicode MS" w:cs="Arial Unicode MS"/>
      <w:color w:val="auto"/>
      <w:kern w:val="0"/>
      <w:sz w:val="20"/>
      <w:szCs w:val="20"/>
      <w:lang w:val="cs-CZ" w:eastAsia="zh-CN" w:bidi="hi-IN"/>
    </w:rPr>
  </w:style>
  <w:style w:type="paragraph" w:styleId="Nadpis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Arial Unicode MS" w:cs="Arial Unicode MS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mapy.cz/s/2ILS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LibreOffice/5.4.5.1$MacOSX_X86_64 LibreOffice_project/79c9829dd5d8054ec39a82dc51cd9eff340dbee8</Application>
  <Pages>2</Pages>
  <Words>322</Words>
  <Characters>1673</Characters>
  <CharactersWithSpaces>2121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2018-06-07T13:46:43Z</dcterms:modified>
  <cp:revision>1</cp:revision>
  <dc:subject/>
  <dc:title/>
</cp:coreProperties>
</file>